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D8" w:rsidRDefault="004A556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94.5pt" fillcolor="#06c" strokecolor="#9cf" strokeweight="1.5pt">
            <v:shadow on="t" color="#900"/>
            <v:textpath style="font-family:&quot;Impact&quot;;font-size:60pt;v-text-kern:t" trim="t" fitpath="t" string="Digital Footprint-The Way Back Machine"/>
          </v:shape>
        </w:pict>
      </w:r>
    </w:p>
    <w:p w:rsidR="000976A3" w:rsidRDefault="000976A3"/>
    <w:p w:rsidR="000976A3" w:rsidRDefault="000976A3"/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What Web site did you research</w:t>
      </w:r>
      <w:r w:rsidRPr="000976A3">
        <w:rPr>
          <w:rFonts w:ascii="Arial" w:hAnsi="Arial" w:cs="Arial"/>
          <w:b/>
          <w:sz w:val="32"/>
          <w:szCs w:val="32"/>
        </w:rPr>
        <w:t xml:space="preserve"> in step 10?</w:t>
      </w: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  <w:r w:rsidRPr="000976A3">
        <w:rPr>
          <w:rFonts w:ascii="Arial" w:hAnsi="Arial" w:cs="Arial"/>
          <w:b/>
          <w:sz w:val="32"/>
          <w:szCs w:val="32"/>
        </w:rPr>
        <w:t>How far back were you able to go on your site?</w:t>
      </w: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  <w:r w:rsidRPr="000976A3">
        <w:rPr>
          <w:rFonts w:ascii="Arial" w:hAnsi="Arial" w:cs="Arial"/>
          <w:b/>
          <w:sz w:val="32"/>
          <w:szCs w:val="32"/>
        </w:rPr>
        <w:t>Think about your digital footprint</w:t>
      </w:r>
      <w:r>
        <w:rPr>
          <w:rFonts w:ascii="Arial" w:hAnsi="Arial" w:cs="Arial"/>
          <w:b/>
          <w:sz w:val="32"/>
          <w:szCs w:val="32"/>
        </w:rPr>
        <w:t>. How could the way</w:t>
      </w:r>
      <w:r w:rsidRPr="000976A3">
        <w:rPr>
          <w:rFonts w:ascii="Arial" w:hAnsi="Arial" w:cs="Arial"/>
          <w:b/>
          <w:sz w:val="32"/>
          <w:szCs w:val="32"/>
        </w:rPr>
        <w:t xml:space="preserve"> back machine affect what you do online?</w:t>
      </w: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</w:p>
    <w:p w:rsidR="000976A3" w:rsidRPr="000976A3" w:rsidRDefault="000976A3">
      <w:pPr>
        <w:rPr>
          <w:rFonts w:ascii="Arial" w:hAnsi="Arial" w:cs="Arial"/>
          <w:b/>
          <w:sz w:val="32"/>
          <w:szCs w:val="32"/>
        </w:rPr>
      </w:pPr>
      <w:r w:rsidRPr="000976A3">
        <w:rPr>
          <w:rFonts w:ascii="Arial" w:hAnsi="Arial" w:cs="Arial"/>
          <w:b/>
          <w:sz w:val="32"/>
          <w:szCs w:val="32"/>
        </w:rPr>
        <w:t>Why do you think college admissions officers and potential employers view a person’s profile/behavior?</w:t>
      </w:r>
    </w:p>
    <w:sectPr w:rsidR="000976A3" w:rsidRPr="000976A3" w:rsidSect="00AC2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6A3"/>
    <w:rsid w:val="000976A3"/>
    <w:rsid w:val="004A556B"/>
    <w:rsid w:val="009F3584"/>
    <w:rsid w:val="00AC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>FFSD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2011-11-24T16:12:00Z</dcterms:created>
  <dcterms:modified xsi:type="dcterms:W3CDTF">2011-11-24T16:12:00Z</dcterms:modified>
</cp:coreProperties>
</file>